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9A63A" w14:textId="77777777" w:rsidR="00815040" w:rsidRDefault="008150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DAF30F" w14:textId="77777777" w:rsidR="00815040" w:rsidRDefault="00F21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EBA262" wp14:editId="6FC177F8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B672F" w14:textId="77777777" w:rsidR="00815040" w:rsidRDefault="00F21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СОВЕТ ДЕПУТАТОВ</w:t>
      </w:r>
    </w:p>
    <w:p w14:paraId="2DA23CA8" w14:textId="77777777" w:rsidR="00815040" w:rsidRDefault="00F21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Чекундинского сельского поселения</w:t>
      </w:r>
    </w:p>
    <w:p w14:paraId="43FDD6EB" w14:textId="77777777" w:rsidR="00815040" w:rsidRDefault="00F21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Верхнебуреинского муниципального района</w:t>
      </w:r>
    </w:p>
    <w:p w14:paraId="7C2ABFB2" w14:textId="77777777" w:rsidR="00815040" w:rsidRDefault="00F21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Хабаровского края</w:t>
      </w:r>
    </w:p>
    <w:p w14:paraId="0F091710" w14:textId="77777777" w:rsidR="00815040" w:rsidRDefault="00815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AC67CFA" w14:textId="77777777" w:rsidR="00815040" w:rsidRDefault="00815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BB57D8D" w14:textId="77777777" w:rsidR="00815040" w:rsidRDefault="00F21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РЕШЕНИЕ</w:t>
      </w:r>
    </w:p>
    <w:p w14:paraId="5C9E7871" w14:textId="75E4B371" w:rsidR="00815040" w:rsidRDefault="00F21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Pr="00B93F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B93F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bookmarkStart w:id="0" w:name="_GoBack"/>
      <w:bookmarkEnd w:id="0"/>
      <w:r w:rsidRPr="00B93F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.03.2024 № 195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14:paraId="467F684F" w14:textId="77777777" w:rsidR="00815040" w:rsidRPr="00B93F0C" w:rsidRDefault="00F21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F0C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Чекунда</w:t>
      </w:r>
    </w:p>
    <w:p w14:paraId="20D16FB3" w14:textId="77777777" w:rsidR="00815040" w:rsidRDefault="0081504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14:paraId="1DB6E711" w14:textId="77777777" w:rsidR="00815040" w:rsidRDefault="00F216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О муниципальном дорожном фонде </w:t>
      </w:r>
      <w:r>
        <w:rPr>
          <w:rFonts w:ascii="Times New Roman" w:hAnsi="Times New Roman" w:cs="Times New Roman"/>
          <w:b/>
          <w:bCs/>
          <w:sz w:val="28"/>
        </w:rPr>
        <w:t>Чекундинского</w:t>
      </w:r>
      <w:r>
        <w:rPr>
          <w:rFonts w:ascii="Times New Roman" w:hAnsi="Times New Roman" w:cs="Times New Roman"/>
          <w:b/>
          <w:bCs/>
          <w:sz w:val="28"/>
        </w:rPr>
        <w:t xml:space="preserve"> сельского поселения Верхнебуреинского муниципального района </w:t>
      </w:r>
      <w:r>
        <w:rPr>
          <w:rFonts w:ascii="Times New Roman" w:hAnsi="Times New Roman" w:cs="Times New Roman"/>
          <w:b/>
          <w:bCs/>
          <w:sz w:val="28"/>
        </w:rPr>
        <w:t>Х</w:t>
      </w:r>
      <w:r>
        <w:rPr>
          <w:rFonts w:ascii="Times New Roman" w:hAnsi="Times New Roman" w:cs="Times New Roman"/>
          <w:b/>
          <w:bCs/>
          <w:sz w:val="28"/>
        </w:rPr>
        <w:t>абаровского края</w:t>
      </w:r>
    </w:p>
    <w:p w14:paraId="0CCB4421" w14:textId="77777777" w:rsidR="00815040" w:rsidRDefault="008150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016E5E" w14:textId="77777777" w:rsidR="00815040" w:rsidRDefault="008150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F3F7D1" w14:textId="77777777" w:rsidR="00815040" w:rsidRDefault="008150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770DE1" w14:textId="77777777" w:rsidR="00815040" w:rsidRDefault="00F216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пунктом 5 статьи 179.4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Совет депутатов</w:t>
      </w:r>
      <w:r>
        <w:rPr>
          <w:rFonts w:ascii="Times New Roman" w:hAnsi="Times New Roman" w:cs="Times New Roman"/>
          <w:sz w:val="28"/>
          <w:szCs w:val="28"/>
        </w:rPr>
        <w:t xml:space="preserve"> Чекундинского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Верхнебуреинского муниципального района Хабаровского края решил:</w:t>
      </w:r>
    </w:p>
    <w:p w14:paraId="6E5C3B70" w14:textId="77777777" w:rsidR="00815040" w:rsidRDefault="00F216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Создать муниципальный дорожный фонд </w:t>
      </w:r>
      <w:r>
        <w:rPr>
          <w:rFonts w:ascii="Times New Roman" w:hAnsi="Times New Roman" w:cs="Times New Roman"/>
          <w:sz w:val="28"/>
          <w:szCs w:val="28"/>
        </w:rPr>
        <w:t>Чекундинского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края.</w:t>
      </w:r>
    </w:p>
    <w:p w14:paraId="63613B8F" w14:textId="77777777" w:rsidR="00815040" w:rsidRDefault="00F216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прилагаемое </w:t>
      </w:r>
      <w:hyperlink w:anchor="P39">
        <w:r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муниципальном дорожном фонде </w:t>
      </w:r>
      <w:r>
        <w:rPr>
          <w:rFonts w:ascii="Times New Roman" w:hAnsi="Times New Roman" w:cs="Times New Roman"/>
          <w:sz w:val="28"/>
          <w:szCs w:val="28"/>
        </w:rPr>
        <w:t>Чекундинского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Верхнебуреинского муниципального района Хабаровского края.</w:t>
      </w:r>
    </w:p>
    <w:p w14:paraId="2436D12A" w14:textId="77777777" w:rsidR="00815040" w:rsidRDefault="00F216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</w:t>
      </w:r>
      <w:r>
        <w:rPr>
          <w:rFonts w:ascii="Times New Roman" w:hAnsi="Times New Roman" w:cs="Times New Roman"/>
          <w:sz w:val="28"/>
          <w:szCs w:val="28"/>
        </w:rPr>
        <w:t>утратившими силу решения Совета депута</w:t>
      </w:r>
      <w:r>
        <w:rPr>
          <w:rFonts w:ascii="Times New Roman" w:hAnsi="Times New Roman" w:cs="Times New Roman"/>
          <w:sz w:val="28"/>
          <w:szCs w:val="28"/>
        </w:rPr>
        <w:t>тов</w:t>
      </w:r>
      <w:r>
        <w:rPr>
          <w:rFonts w:ascii="Times New Roman" w:hAnsi="Times New Roman" w:cs="Times New Roman"/>
          <w:sz w:val="28"/>
          <w:szCs w:val="28"/>
        </w:rPr>
        <w:t xml:space="preserve"> Чекундинского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Верхнебуреинского муниципального района Хабаровского края:</w:t>
      </w:r>
    </w:p>
    <w:p w14:paraId="66030788" w14:textId="77777777" w:rsidR="00815040" w:rsidRDefault="00F216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</w:t>
      </w:r>
      <w:r>
        <w:rPr>
          <w:rFonts w:ascii="Times New Roman" w:hAnsi="Times New Roman" w:cs="Times New Roman"/>
          <w:sz w:val="28"/>
          <w:szCs w:val="28"/>
        </w:rPr>
        <w:t>30.10.2013 № 6</w:t>
      </w:r>
      <w:r>
        <w:rPr>
          <w:rFonts w:ascii="Times New Roman" w:hAnsi="Times New Roman" w:cs="Times New Roman"/>
          <w:sz w:val="28"/>
          <w:szCs w:val="28"/>
        </w:rPr>
        <w:t xml:space="preserve"> «О создании муниципального дорожного фонда»;</w:t>
      </w:r>
    </w:p>
    <w:p w14:paraId="1D44CCFE" w14:textId="77777777" w:rsidR="00815040" w:rsidRDefault="00F216FB">
      <w:pPr>
        <w:pStyle w:val="ConsPlusNormal"/>
        <w:numPr>
          <w:ilvl w:val="0"/>
          <w:numId w:val="1"/>
        </w:num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Контроль над исполнением настоящего решения возложить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главу </w:t>
      </w:r>
      <w:r>
        <w:rPr>
          <w:rFonts w:ascii="Times New Roman" w:hAnsi="Times New Roman" w:cs="Times New Roman"/>
          <w:color w:val="000000"/>
          <w:sz w:val="28"/>
          <w:szCs w:val="28"/>
        </w:rPr>
        <w:t>Чекундинского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Верхнебуреинского муниципального района Хабаровского края.</w:t>
      </w:r>
    </w:p>
    <w:p w14:paraId="7378E4EB" w14:textId="77777777" w:rsidR="00815040" w:rsidRDefault="00F216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от 01.11.2023 № 182 «О муниципальном дорожном фонде Чекундинского сельского поселения Верхнебуреинского муниципального района Хабаровского края»</w:t>
      </w:r>
    </w:p>
    <w:p w14:paraId="7FF2F17F" w14:textId="77777777" w:rsidR="00815040" w:rsidRDefault="00F216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- от 01.12.2023 № 189 «О муниципальном дорожном фонде Чекундинского сельского поселения Верхне</w:t>
      </w:r>
      <w:r>
        <w:rPr>
          <w:rFonts w:ascii="Times New Roman" w:hAnsi="Times New Roman" w:cs="Times New Roman"/>
          <w:color w:val="000000"/>
          <w:sz w:val="28"/>
          <w:szCs w:val="28"/>
        </w:rPr>
        <w:t>буреинского муниципального района Хабаровского края»</w:t>
      </w:r>
    </w:p>
    <w:p w14:paraId="26278528" w14:textId="77777777" w:rsidR="00815040" w:rsidRDefault="00F216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06.04.2020 № 83 «О внесении изменений в «Положение о муниципальном дорожном фонде в Чекундинском сельском поселении» утверждённое решением Совета депутатов № 6 от  30.10.2013 « О создании муниципальн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ого дорожного фонда».</w:t>
      </w:r>
    </w:p>
    <w:p w14:paraId="552C1849" w14:textId="77777777" w:rsidR="00815040" w:rsidRDefault="0081504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AC90AC" w14:textId="77777777" w:rsidR="00815040" w:rsidRDefault="00F216F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Опубликовать настоящее решение в Вестнике нормативных правовых актов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Чекундинского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и разместить в информационно-телекоммуникационной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Чекундинского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Верхнебуреинского муниципального района Хабаровского края.</w:t>
      </w:r>
    </w:p>
    <w:p w14:paraId="5236DC64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B1D43A" w14:textId="77777777" w:rsidR="00815040" w:rsidRDefault="00F216F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 Настоящее решение вступает в силу со дня его официального опубликования (обнародования).</w:t>
      </w:r>
    </w:p>
    <w:p w14:paraId="4A277E20" w14:textId="77777777" w:rsidR="00815040" w:rsidRDefault="00815040">
      <w:pPr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14:paraId="681E6F49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A01F4E" w14:textId="77777777" w:rsidR="00815040" w:rsidRDefault="00F216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>, председатель</w:t>
      </w:r>
    </w:p>
    <w:p w14:paraId="03DDE0BC" w14:textId="77777777" w:rsidR="00815040" w:rsidRDefault="00F216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</w:t>
      </w:r>
    </w:p>
    <w:p w14:paraId="72034743" w14:textId="77777777" w:rsidR="00815040" w:rsidRDefault="00F216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Чекундинского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.И. Зацемирный</w:t>
      </w:r>
    </w:p>
    <w:p w14:paraId="02D1D3AC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B22A8D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73E7D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C51507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C4A2A8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0DD33" w14:textId="77777777" w:rsidR="00815040" w:rsidRDefault="008150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52C306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73107A52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A317E05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7BC64C0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171F8E8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C66D059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2F53A7AC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75433F2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459A92D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EBBEA27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A12CCF5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7E4DB754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067F1A0A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516A34F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083F7F2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41CBEE7C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4788D048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6AB2DB3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0051A2C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EC9E445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247268C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0E9EAFE4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78CE67EF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21763F2D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06264DB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9C418A5" w14:textId="77777777" w:rsidR="00815040" w:rsidRDefault="0081504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22F27225" w14:textId="77777777" w:rsidR="00815040" w:rsidRDefault="00F216F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УТВЕРЖДЕНО</w:t>
      </w:r>
    </w:p>
    <w:p w14:paraId="4A11C71D" w14:textId="77777777" w:rsidR="00815040" w:rsidRDefault="00F216F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Решением</w:t>
      </w:r>
    </w:p>
    <w:p w14:paraId="27107CED" w14:textId="77777777" w:rsidR="00815040" w:rsidRDefault="00F216F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Совета депутатов Чекундинского сельского</w:t>
      </w:r>
    </w:p>
    <w:p w14:paraId="3E955E53" w14:textId="77777777" w:rsidR="00815040" w:rsidRDefault="00F216F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Верхнебуреинского</w:t>
      </w:r>
    </w:p>
    <w:p w14:paraId="035061E9" w14:textId="77777777" w:rsidR="00815040" w:rsidRDefault="00F216F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района</w:t>
      </w:r>
    </w:p>
    <w:p w14:paraId="3DC8CD42" w14:textId="77777777" w:rsidR="00815040" w:rsidRPr="00B93F0C" w:rsidRDefault="00F216FB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Хабаровского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края</w:t>
      </w:r>
    </w:p>
    <w:p w14:paraId="5B773DDC" w14:textId="77777777" w:rsidR="00815040" w:rsidRPr="00B93F0C" w:rsidRDefault="00F216F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04.03.2024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№ 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194</w:t>
      </w:r>
    </w:p>
    <w:p w14:paraId="088D0C73" w14:textId="77777777" w:rsidR="00815040" w:rsidRDefault="0081504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233DFE" w14:textId="77777777" w:rsidR="00815040" w:rsidRDefault="00F216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1" w:name="P39"/>
      <w:bookmarkEnd w:id="1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ПОЛОЖЕНИЕ</w:t>
      </w:r>
    </w:p>
    <w:p w14:paraId="310E052D" w14:textId="77777777" w:rsidR="00815040" w:rsidRDefault="00F216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 МУНИЦИПАЛЬНОМ ДОРОЖНОМ ФОНДЕ ЧЕКУНДИНСКОГО СЕЛЬСКОГО ПОСЕЛЕНИЯ ВЕРХНЕБУРЕИНСКОГО МУНИЦИПАЛЬНОГО РАЙОНА ХАБАРОВСКОГО КРАЯ</w:t>
      </w:r>
    </w:p>
    <w:p w14:paraId="01E96944" w14:textId="77777777" w:rsidR="00815040" w:rsidRDefault="0081504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27807FA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Настоящее Положение о муниципальном дорожном фонде Чекундинского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сельского поселения Верхнебуреинского муниципального района Хабаровского края (далее - Положение, дорожный фонд и сельское поселение, соответственно) разработано в соответствии с </w:t>
      </w:r>
      <w:hyperlink r:id="rId9">
        <w:r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5 статьи 179.4</w:t>
        </w:r>
      </w:hyperlink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Бюджетного кодекса Российской Федерации и устанавливает доходы бюджета сельского поселения, за счет которых формируются бюджетные ассигнования дорож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ного фонда, определяет порядок формирования и использования бюджетных ассигнований дорожного фонда.</w:t>
      </w:r>
    </w:p>
    <w:p w14:paraId="01D6FD75" w14:textId="77777777" w:rsidR="00815040" w:rsidRPr="00B93F0C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Дорожный фонд - часть средств бюджета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bookmarkStart w:id="2" w:name="P45"/>
      <w:bookmarkEnd w:id="2"/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подлежащая использованию в целях финансового обеспечения дорожной деятельности в отношении автомобильных дорог общ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его пользования местного значения в границах сельского поселения, а также капитального ремонта и ремонта дворовых территорий многоквартирных домов, проезд к дворовым территориям многоквартирных домов в границах сельского поселения.</w:t>
      </w:r>
    </w:p>
    <w:p w14:paraId="2FC630D2" w14:textId="77777777" w:rsidR="00815040" w:rsidRPr="00B93F0C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 Формирование и исполь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зование бюджетных ассигнований дорожного фонда осуществляется</w:t>
      </w:r>
      <w:bookmarkStart w:id="3" w:name="P46"/>
      <w:bookmarkEnd w:id="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администрацией сельского поселения - в части расходов по направлениям, указанным в </w:t>
      </w:r>
      <w:hyperlink w:anchor="P71">
        <w:r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пункте 9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Положения</w:t>
      </w:r>
      <w:bookmarkStart w:id="4" w:name="P48"/>
      <w:bookmarkEnd w:id="4"/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14BAE6C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Объем бюджетных ассигнований дорожного фонда утверж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дается решением Совета депутатов </w:t>
      </w:r>
      <w:bookmarkStart w:id="5" w:name="_Hlk150004948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сельского поселения </w:t>
      </w:r>
      <w:bookmarkEnd w:id="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бюджете сельского поселения на очередной финансовый год и плановый период в размере не менее прогнозируемого объема:</w:t>
      </w:r>
    </w:p>
    <w:p w14:paraId="2F6F56AD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4.1. доходов бюджета сельского поселения от:</w:t>
      </w:r>
    </w:p>
    <w:p w14:paraId="5D5D04D6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акцизов на автомобильный бензин, прям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огонный бензин, дизельное топливо, моторные масла для дизельных и (или) карбюраторных (инжекторных) двигателей, производимых на территории Российской Федерации, подлежащих зачислению в бюджет сельского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548F655A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транспортного налога (если законом Хабаро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вского края установлены единые нормативы отчислений от транспортного налога в бюджет муниципального района);</w:t>
      </w:r>
    </w:p>
    <w:p w14:paraId="1C2FFED8" w14:textId="77777777" w:rsidR="00815040" w:rsidRPr="00B93F0C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платы в счет возмещения вреда, причиняемого автомобильным дорогам  местного значения тяжеловесными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транспортными средствами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8507371" w14:textId="77777777" w:rsidR="00815040" w:rsidRPr="00B93F0C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штрафов за нарушен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ие правилдвижения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тяжеловесного и (или) 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крупногабаритного транспорта средства;</w:t>
      </w:r>
    </w:p>
    <w:p w14:paraId="4169A120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 общего пользования местного значения в границах сельского поселения;</w:t>
      </w:r>
    </w:p>
    <w:p w14:paraId="0C5711D5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4.2. межбюджетных трансфертов из федерального, краевого и районного бюджетов, в том числе:</w:t>
      </w:r>
    </w:p>
    <w:p w14:paraId="0353DD9E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субсидий на со финансирование расходных обязательств по осуществлению дорожной деятельност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в отношении автомобильных дорог общего пользования местного значения в границах сельского поселения;</w:t>
      </w:r>
    </w:p>
    <w:p w14:paraId="4369A395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иных межбюджетных трансфертов на выполнение расходных обязательств по осуществлению дорожной деятельности в отношении автомобильных дорог общего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пользования местного значения в границах сельского поселения;</w:t>
      </w:r>
    </w:p>
    <w:p w14:paraId="46B552EA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Объем бюджетных ассигнований дорожного фонда подлежит изменению в текущем финансовом году в случае изменения прогнозируемого объема доходов, установленных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48">
        <w:r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пунктом 4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 Положения.</w:t>
      </w:r>
    </w:p>
    <w:p w14:paraId="353AA5F0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14:paraId="25FCB43E" w14:textId="77777777" w:rsidR="00815040" w:rsidRPr="00B93F0C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признать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утратившим силу;</w:t>
      </w:r>
    </w:p>
    <w:p w14:paraId="6A9B7002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бюджетных ассигнований дорожного фонда осуществляется в соответствии с порядком и методикой планирования бюджетных ассигнований бюджета сельского поселения на очередной финансовый год и плановый период, утвержденными администрацией сельского 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оселения.</w:t>
      </w:r>
    </w:p>
    <w:p w14:paraId="6824F37C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71"/>
      <w:bookmarkEnd w:id="6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Бюджетные ассигнования дорожного фонда используются на финансирование расходов по следующим направлениям:</w:t>
      </w:r>
    </w:p>
    <w:p w14:paraId="6C9DD86D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9.1. проектирование и строительство, реконструкция автомобильных дорог общего пользования местного значения сельского поселения и сооруже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ний на них (включая разработку документации по планировке территорий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льства);</w:t>
      </w:r>
    </w:p>
    <w:p w14:paraId="7E84BB84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9.2. выполнение научно-исследовательских, опытно-конструкторских и технологических работ в сфере дорожного хозяйства;</w:t>
      </w:r>
    </w:p>
    <w:p w14:paraId="451AA2C6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9.3.  капитальный ремонт (включая разработку проектной документации, инженерные изыскания, проведение необходимых экспертиз) авто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мобильных дорог общего пользования местного значения сельского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искусственных сооружений на них;</w:t>
      </w:r>
    </w:p>
    <w:p w14:paraId="29E36E75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9.4. ремонт автомобильных дорог общего пользования местного значения сельского поселения и искусственных сооружений на них;</w:t>
      </w:r>
    </w:p>
    <w:p w14:paraId="151140E5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9.5. содержание действую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щей сети автомобильных дорог общего пользования местного значения сельского поселения и искусственных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сооружений на них (включая мероприятия по обеспечению сохранности данных автомобильных дорог, обеспечение безопасности дорожного движения, диагностику дан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ных автомобильных дорог, проведение межевых работ на земельные участки, занятые данными автомобильными дорогами, изготовление технических паспортов, приобретение дорожной техники для содержания данных автомобильных дорог);</w:t>
      </w:r>
    </w:p>
    <w:p w14:paraId="51F3421E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9.6. устройство освещения и други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х элементов обустройства автомобильных дорог общего пользования местного значения сельского поселения;</w:t>
      </w:r>
    </w:p>
    <w:p w14:paraId="7C3C6A30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9.7. приобретение измерительного и оптического оборудования для проведения ремонтных работ, проверки соответствия технического уровня автомобильных дорог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также приобретение специализированной техники для содержания автомобильных дорог общего пользования местного значения сельского поселения;</w:t>
      </w:r>
    </w:p>
    <w:p w14:paraId="34C2A5DB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P79"/>
      <w:bookmarkEnd w:id="7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9.8. иные мероприятия в части осуществления дорожной деятельности.</w:t>
      </w:r>
    </w:p>
    <w:p w14:paraId="2A61841F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10. Использование бюджетных ассигнований дорож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ного фонда осуществляется главными распорядителями средств бюджета сельского поселения, указанными в </w:t>
      </w:r>
      <w:hyperlink w:anchor="P45">
        <w:r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пункте 3</w:t>
        </w:r>
      </w:hyperlink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настоящего Положения, в пределах доведённых им лимитов бюджетных обязательств в соответствии со сводной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бюджетной росписью бюджета сельского поселения, утверждённой в порядке</w:t>
      </w:r>
      <w:r w:rsidRPr="00B93F0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установленном законодательством.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A1670A0" w14:textId="77777777" w:rsidR="00815040" w:rsidRDefault="00F216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11. Контроль за целевым использованием бюджетных ассигнований дорожного фонда осуществляется в соответствии с бюджетным законодательством Российской Ф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едерации.</w:t>
      </w:r>
    </w:p>
    <w:sectPr w:rsidR="0081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452A1" w14:textId="77777777" w:rsidR="00F216FB" w:rsidRDefault="00F216FB">
      <w:pPr>
        <w:spacing w:line="240" w:lineRule="auto"/>
      </w:pPr>
      <w:r>
        <w:separator/>
      </w:r>
    </w:p>
  </w:endnote>
  <w:endnote w:type="continuationSeparator" w:id="0">
    <w:p w14:paraId="7AD8E8DC" w14:textId="77777777" w:rsidR="00F216FB" w:rsidRDefault="00F21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51ED9" w14:textId="77777777" w:rsidR="00F216FB" w:rsidRDefault="00F216FB">
      <w:pPr>
        <w:spacing w:after="0"/>
      </w:pPr>
      <w:r>
        <w:separator/>
      </w:r>
    </w:p>
  </w:footnote>
  <w:footnote w:type="continuationSeparator" w:id="0">
    <w:p w14:paraId="0D06E38D" w14:textId="77777777" w:rsidR="00F216FB" w:rsidRDefault="00F216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00599"/>
    <w:multiLevelType w:val="singleLevel"/>
    <w:tmpl w:val="0F400599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7E"/>
    <w:rsid w:val="000A61F1"/>
    <w:rsid w:val="003A5AB0"/>
    <w:rsid w:val="003E0DF1"/>
    <w:rsid w:val="005C18D2"/>
    <w:rsid w:val="007808CB"/>
    <w:rsid w:val="00780E28"/>
    <w:rsid w:val="00815040"/>
    <w:rsid w:val="008E5EEE"/>
    <w:rsid w:val="009211AE"/>
    <w:rsid w:val="00947E28"/>
    <w:rsid w:val="00A956E0"/>
    <w:rsid w:val="00B93F0C"/>
    <w:rsid w:val="00D252D3"/>
    <w:rsid w:val="00E0607E"/>
    <w:rsid w:val="00EC12BB"/>
    <w:rsid w:val="00F216FB"/>
    <w:rsid w:val="00F7486D"/>
    <w:rsid w:val="2B8523F5"/>
    <w:rsid w:val="401527B3"/>
    <w:rsid w:val="43F91787"/>
    <w:rsid w:val="73C0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8BDB"/>
  <w15:docId w15:val="{054A5ECD-410B-4568-9CC2-F083E997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styleId="a6">
    <w:name w:val="No Spacing"/>
    <w:uiPriority w:val="1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31CF4C117670AD218F748A134DFA51BFC462AFAE39E18801838E9F1300D89305C125E13562D88075D19DABC8F75F56E654C4CEDDB1a7Q2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E19334F964865E11C7DBD6639662E0374DDB05056EA3DEB82F84E1FD912AAC670ED4374AAF698D681D2880B19FA74DE12E0203BCAEbEQ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1326</Words>
  <Characters>7562</Characters>
  <Application>Microsoft Office Word</Application>
  <DocSecurity>0</DocSecurity>
  <Lines>63</Lines>
  <Paragraphs>17</Paragraphs>
  <ScaleCrop>false</ScaleCrop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</cp:revision>
  <cp:lastPrinted>2023-11-12T03:02:00Z</cp:lastPrinted>
  <dcterms:created xsi:type="dcterms:W3CDTF">2023-11-08T05:57:00Z</dcterms:created>
  <dcterms:modified xsi:type="dcterms:W3CDTF">2024-04-12T03:41:00Z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13F95B75AA5E4E4CBFA09ED031411F91_13</vt:lpwstr>
  </property>
</Properties>
</file>