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3E" w:rsidRPr="003122F2" w:rsidRDefault="002E573E" w:rsidP="002E573E">
      <w:pPr>
        <w:jc w:val="center"/>
        <w:rPr>
          <w:sz w:val="96"/>
          <w:szCs w:val="96"/>
        </w:rPr>
      </w:pPr>
      <w:r>
        <w:rPr>
          <w:noProof/>
          <w:sz w:val="96"/>
          <w:szCs w:val="96"/>
        </w:rPr>
        <w:drawing>
          <wp:inline distT="0" distB="0" distL="0" distR="0">
            <wp:extent cx="390525" cy="533400"/>
            <wp:effectExtent l="19050" t="0" r="9525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AB_GER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73E" w:rsidRPr="00816614" w:rsidRDefault="002E573E" w:rsidP="002E573E">
      <w:pPr>
        <w:jc w:val="center"/>
        <w:rPr>
          <w:sz w:val="32"/>
        </w:rPr>
      </w:pP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АДМИНИСТРАЦИЯ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ЧЕКУНДИНСКОГО  СЕЛЬСКОГО  ПОСЕЛЕНИЯ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Верхнебуреинского муниципального района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Хабаровского края</w:t>
      </w:r>
    </w:p>
    <w:p w:rsidR="002E573E" w:rsidRPr="00816614" w:rsidRDefault="002E573E" w:rsidP="002E573E">
      <w:pPr>
        <w:jc w:val="center"/>
        <w:rPr>
          <w:b/>
          <w:sz w:val="28"/>
        </w:rPr>
      </w:pPr>
    </w:p>
    <w:p w:rsidR="002E573E" w:rsidRPr="00816614" w:rsidRDefault="002E573E" w:rsidP="002E573E">
      <w:pPr>
        <w:jc w:val="center"/>
        <w:rPr>
          <w:b/>
          <w:sz w:val="32"/>
        </w:rPr>
      </w:pPr>
      <w:r w:rsidRPr="00816614">
        <w:rPr>
          <w:b/>
          <w:sz w:val="32"/>
        </w:rPr>
        <w:t>ПОСТАНОВЛЕНИЕ</w:t>
      </w:r>
    </w:p>
    <w:p w:rsidR="002E573E" w:rsidRDefault="002E573E" w:rsidP="002E573E">
      <w:pPr>
        <w:jc w:val="center"/>
      </w:pPr>
    </w:p>
    <w:p w:rsidR="002E573E" w:rsidRDefault="002E573E" w:rsidP="002E573E"/>
    <w:p w:rsidR="00923AE0" w:rsidRPr="002E573E" w:rsidRDefault="002E573E" w:rsidP="002E573E">
      <w:pPr>
        <w:tabs>
          <w:tab w:val="left" w:pos="1395"/>
        </w:tabs>
      </w:pPr>
      <w:r>
        <w:t xml:space="preserve">     </w:t>
      </w:r>
    </w:p>
    <w:p w:rsidR="00923AE0" w:rsidRPr="00873875" w:rsidRDefault="00553343">
      <w:pPr>
        <w:shd w:val="clear" w:color="auto" w:fill="FFFFFF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01.10</w:t>
      </w:r>
      <w:r w:rsidR="00C6430C" w:rsidRPr="00873875">
        <w:rPr>
          <w:bCs/>
          <w:sz w:val="28"/>
          <w:szCs w:val="28"/>
          <w:u w:val="single"/>
        </w:rPr>
        <w:t>.201</w:t>
      </w:r>
      <w:r>
        <w:rPr>
          <w:bCs/>
          <w:sz w:val="28"/>
          <w:szCs w:val="28"/>
          <w:u w:val="single"/>
        </w:rPr>
        <w:t>8</w:t>
      </w:r>
      <w:r w:rsidR="00C6430C" w:rsidRPr="00873875">
        <w:rPr>
          <w:bCs/>
          <w:sz w:val="28"/>
          <w:szCs w:val="28"/>
          <w:u w:val="single"/>
        </w:rPr>
        <w:t xml:space="preserve"> № </w:t>
      </w:r>
      <w:r>
        <w:rPr>
          <w:bCs/>
          <w:sz w:val="28"/>
          <w:szCs w:val="28"/>
          <w:u w:val="single"/>
        </w:rPr>
        <w:t>30</w:t>
      </w:r>
    </w:p>
    <w:p w:rsidR="00923AE0" w:rsidRPr="00873875" w:rsidRDefault="002E573E">
      <w:pPr>
        <w:jc w:val="both"/>
        <w:rPr>
          <w:color w:val="000000"/>
          <w:sz w:val="28"/>
          <w:szCs w:val="28"/>
        </w:rPr>
      </w:pPr>
      <w:r w:rsidRPr="00873875">
        <w:rPr>
          <w:bCs/>
          <w:sz w:val="28"/>
          <w:szCs w:val="28"/>
        </w:rPr>
        <w:t xml:space="preserve">    с</w:t>
      </w:r>
      <w:r w:rsidR="007C0ED7" w:rsidRPr="00873875">
        <w:rPr>
          <w:bCs/>
          <w:sz w:val="28"/>
          <w:szCs w:val="28"/>
        </w:rPr>
        <w:t>.Чекунда</w:t>
      </w:r>
    </w:p>
    <w:p w:rsidR="00923AE0" w:rsidRDefault="00923AE0">
      <w:pPr>
        <w:jc w:val="both"/>
        <w:rPr>
          <w:color w:val="000000"/>
          <w:sz w:val="26"/>
          <w:szCs w:val="26"/>
        </w:rPr>
      </w:pPr>
    </w:p>
    <w:p w:rsidR="00923AE0" w:rsidRDefault="00923AE0">
      <w:pPr>
        <w:jc w:val="both"/>
        <w:rPr>
          <w:color w:val="000000"/>
          <w:sz w:val="26"/>
          <w:szCs w:val="26"/>
        </w:rPr>
      </w:pPr>
    </w:p>
    <w:p w:rsidR="00B47106" w:rsidRDefault="00B47106" w:rsidP="00DE5637">
      <w:pPr>
        <w:pStyle w:val="ConsPlusTitle"/>
        <w:widowControl/>
        <w:jc w:val="both"/>
        <w:rPr>
          <w:b w:val="0"/>
          <w:sz w:val="26"/>
          <w:szCs w:val="26"/>
          <w:highlight w:val="yellow"/>
        </w:rPr>
      </w:pPr>
    </w:p>
    <w:p w:rsidR="00923AE0" w:rsidRPr="002E573E" w:rsidRDefault="00D9265A" w:rsidP="00046062">
      <w:pPr>
        <w:pStyle w:val="ConsPlusTitle"/>
        <w:widowControl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 Плана устранения невостребованных и неэффективных льгот (пониженных ставок) по земельному налогу</w:t>
      </w:r>
    </w:p>
    <w:p w:rsidR="00923AE0" w:rsidRPr="002E573E" w:rsidRDefault="00923AE0">
      <w:pPr>
        <w:autoSpaceDE w:val="0"/>
        <w:autoSpaceDN w:val="0"/>
        <w:adjustRightInd w:val="0"/>
        <w:rPr>
          <w:sz w:val="26"/>
          <w:szCs w:val="26"/>
        </w:rPr>
      </w:pPr>
      <w:bookmarkStart w:id="0" w:name="_GoBack"/>
      <w:bookmarkEnd w:id="0"/>
    </w:p>
    <w:p w:rsidR="00923AE0" w:rsidRPr="00DE5637" w:rsidRDefault="00923AE0" w:rsidP="00DE5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923AE0" w:rsidRPr="00DE5637" w:rsidRDefault="00873875" w:rsidP="00DE563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D9265A">
        <w:rPr>
          <w:sz w:val="28"/>
          <w:szCs w:val="28"/>
        </w:rPr>
        <w:t xml:space="preserve">письмом администрации Верхнебуреинского муниципального района </w:t>
      </w:r>
      <w:r w:rsidR="00C6430C" w:rsidRPr="00DE5637">
        <w:rPr>
          <w:sz w:val="28"/>
          <w:szCs w:val="28"/>
        </w:rPr>
        <w:t xml:space="preserve">от </w:t>
      </w:r>
      <w:r w:rsidR="00D9265A">
        <w:rPr>
          <w:sz w:val="28"/>
          <w:szCs w:val="28"/>
        </w:rPr>
        <w:t>27</w:t>
      </w:r>
      <w:r w:rsidR="00F96BBD" w:rsidRPr="00DE5637">
        <w:rPr>
          <w:sz w:val="28"/>
          <w:szCs w:val="28"/>
        </w:rPr>
        <w:t>.04.</w:t>
      </w:r>
      <w:r w:rsidR="00C6430C" w:rsidRPr="00DE5637">
        <w:rPr>
          <w:sz w:val="28"/>
          <w:szCs w:val="28"/>
        </w:rPr>
        <w:t xml:space="preserve">2017 г. № </w:t>
      </w:r>
      <w:r w:rsidR="00D9265A">
        <w:rPr>
          <w:sz w:val="28"/>
          <w:szCs w:val="28"/>
        </w:rPr>
        <w:t>01-20-1960</w:t>
      </w:r>
      <w:r w:rsidR="00C6430C" w:rsidRPr="00DE5637">
        <w:rPr>
          <w:sz w:val="28"/>
          <w:szCs w:val="28"/>
        </w:rPr>
        <w:t xml:space="preserve"> «</w:t>
      </w:r>
      <w:r w:rsidR="00D9265A">
        <w:rPr>
          <w:sz w:val="28"/>
          <w:szCs w:val="28"/>
        </w:rPr>
        <w:t>Об устранении невостребованных и неэффективных льгот (пониженных ставок) по земельному налогу»,</w:t>
      </w:r>
      <w:r w:rsidR="008A788A" w:rsidRPr="00DE5637">
        <w:rPr>
          <w:sz w:val="28"/>
          <w:szCs w:val="28"/>
        </w:rPr>
        <w:t xml:space="preserve"> администрация </w:t>
      </w:r>
      <w:r w:rsidR="002E573E">
        <w:rPr>
          <w:sz w:val="28"/>
          <w:szCs w:val="28"/>
        </w:rPr>
        <w:t xml:space="preserve">Чекундинского </w:t>
      </w:r>
      <w:r w:rsidR="008A788A" w:rsidRPr="00DE5637">
        <w:rPr>
          <w:sz w:val="28"/>
          <w:szCs w:val="28"/>
        </w:rPr>
        <w:t>сельского поселения</w:t>
      </w:r>
    </w:p>
    <w:p w:rsidR="00923AE0" w:rsidRPr="00DE5637" w:rsidRDefault="00C6430C" w:rsidP="00DE5637">
      <w:pPr>
        <w:jc w:val="both"/>
        <w:rPr>
          <w:color w:val="000000"/>
          <w:sz w:val="28"/>
          <w:szCs w:val="28"/>
        </w:rPr>
      </w:pPr>
      <w:r w:rsidRPr="00DE5637">
        <w:rPr>
          <w:color w:val="000000"/>
          <w:sz w:val="28"/>
          <w:szCs w:val="28"/>
        </w:rPr>
        <w:t>ПОСТАНОВЛЯЕТ:</w:t>
      </w:r>
    </w:p>
    <w:p w:rsidR="00304482" w:rsidRPr="007B0C47" w:rsidRDefault="00C6430C" w:rsidP="007B0C47">
      <w:pPr>
        <w:pStyle w:val="a4"/>
        <w:ind w:firstLine="708"/>
        <w:rPr>
          <w:rFonts w:ascii="Times New Roman" w:hAnsi="Times New Roman"/>
          <w:sz w:val="28"/>
          <w:szCs w:val="28"/>
        </w:rPr>
      </w:pPr>
      <w:r w:rsidRPr="007B0C47">
        <w:rPr>
          <w:rFonts w:ascii="Times New Roman" w:hAnsi="Times New Roman"/>
          <w:color w:val="000000"/>
          <w:sz w:val="28"/>
          <w:szCs w:val="28"/>
        </w:rPr>
        <w:t>1</w:t>
      </w:r>
      <w:r w:rsidR="00304482" w:rsidRPr="007B0C47">
        <w:rPr>
          <w:rFonts w:ascii="Times New Roman" w:hAnsi="Times New Roman"/>
          <w:sz w:val="28"/>
          <w:szCs w:val="28"/>
        </w:rPr>
        <w:t xml:space="preserve">. </w:t>
      </w:r>
      <w:r w:rsidR="00D9265A" w:rsidRPr="007B0C47">
        <w:rPr>
          <w:rFonts w:ascii="Times New Roman" w:hAnsi="Times New Roman"/>
          <w:sz w:val="28"/>
          <w:szCs w:val="28"/>
        </w:rPr>
        <w:t>Утвердить План</w:t>
      </w:r>
      <w:r w:rsidR="007B0C47" w:rsidRPr="007B0C47">
        <w:rPr>
          <w:rFonts w:ascii="Times New Roman" w:hAnsi="Times New Roman"/>
          <w:sz w:val="28"/>
          <w:szCs w:val="28"/>
        </w:rPr>
        <w:t xml:space="preserve"> </w:t>
      </w:r>
      <w:r w:rsidR="007B0C47">
        <w:rPr>
          <w:rFonts w:ascii="Times New Roman" w:hAnsi="Times New Roman"/>
          <w:sz w:val="28"/>
          <w:szCs w:val="28"/>
        </w:rPr>
        <w:t>Чекундинского сельского поселения Верхнебуреинского муниципального района по устранению с 01.01.201</w:t>
      </w:r>
      <w:r w:rsidR="00553343">
        <w:rPr>
          <w:rFonts w:ascii="Times New Roman" w:hAnsi="Times New Roman"/>
          <w:sz w:val="28"/>
          <w:szCs w:val="28"/>
        </w:rPr>
        <w:t>9</w:t>
      </w:r>
      <w:r w:rsidR="007B0C47">
        <w:rPr>
          <w:rFonts w:ascii="Times New Roman" w:hAnsi="Times New Roman"/>
          <w:sz w:val="28"/>
          <w:szCs w:val="28"/>
        </w:rPr>
        <w:t xml:space="preserve"> г. неэффективных налоговых льгот, и оптимизации налоговых льгот (пониженных ставок) по земельному налогу.</w:t>
      </w:r>
    </w:p>
    <w:p w:rsidR="00923AE0" w:rsidRPr="00B47106" w:rsidRDefault="00304482" w:rsidP="00DE563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6430C" w:rsidRPr="00DE5637">
        <w:rPr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DE5637" w:rsidRPr="00B47106">
        <w:rPr>
          <w:sz w:val="28"/>
          <w:szCs w:val="28"/>
        </w:rPr>
        <w:t>оставляю за собой</w:t>
      </w:r>
    </w:p>
    <w:p w:rsidR="00923AE0" w:rsidRPr="00DE5637" w:rsidRDefault="00C6430C" w:rsidP="00DE5637">
      <w:pPr>
        <w:ind w:firstLine="708"/>
        <w:jc w:val="both"/>
        <w:rPr>
          <w:color w:val="000000"/>
          <w:sz w:val="28"/>
          <w:szCs w:val="28"/>
        </w:rPr>
      </w:pPr>
      <w:r w:rsidRPr="00DE5637">
        <w:rPr>
          <w:color w:val="000000"/>
          <w:sz w:val="28"/>
          <w:szCs w:val="28"/>
        </w:rPr>
        <w:t>4. Настоящее постановление вступает в силу после его опубликования и обнародования.</w:t>
      </w:r>
    </w:p>
    <w:p w:rsidR="00923AE0" w:rsidRPr="00DE5637" w:rsidRDefault="00923AE0" w:rsidP="00DE5637">
      <w:pPr>
        <w:jc w:val="both"/>
        <w:rPr>
          <w:color w:val="000000"/>
          <w:sz w:val="28"/>
          <w:szCs w:val="28"/>
        </w:rPr>
      </w:pPr>
    </w:p>
    <w:p w:rsidR="00923AE0" w:rsidRPr="00DE5637" w:rsidRDefault="00923AE0" w:rsidP="00DE5637">
      <w:pPr>
        <w:jc w:val="both"/>
        <w:rPr>
          <w:color w:val="000000"/>
          <w:sz w:val="28"/>
          <w:szCs w:val="28"/>
        </w:rPr>
      </w:pPr>
    </w:p>
    <w:p w:rsidR="00923AE0" w:rsidRPr="00DE5637" w:rsidRDefault="00923AE0" w:rsidP="00DE5637">
      <w:pPr>
        <w:jc w:val="both"/>
        <w:rPr>
          <w:color w:val="000000"/>
          <w:sz w:val="28"/>
          <w:szCs w:val="28"/>
        </w:rPr>
      </w:pPr>
    </w:p>
    <w:p w:rsidR="00923AE0" w:rsidRDefault="002E573E" w:rsidP="00DE563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</w:t>
      </w:r>
      <w:r w:rsidR="00553343">
        <w:rPr>
          <w:color w:val="000000"/>
          <w:sz w:val="28"/>
          <w:szCs w:val="28"/>
        </w:rPr>
        <w:t>А.И. Зацемирный</w:t>
      </w: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tbl>
      <w:tblPr>
        <w:tblStyle w:val="af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278"/>
      </w:tblGrid>
      <w:tr w:rsidR="00873875" w:rsidTr="00873875">
        <w:trPr>
          <w:trHeight w:val="1322"/>
        </w:trPr>
        <w:tc>
          <w:tcPr>
            <w:tcW w:w="4503" w:type="dxa"/>
          </w:tcPr>
          <w:p w:rsidR="00873875" w:rsidRDefault="00873875" w:rsidP="003820F8">
            <w:pPr>
              <w:pStyle w:val="ConsPlusTitle"/>
              <w:jc w:val="right"/>
              <w:rPr>
                <w:b w:val="0"/>
              </w:rPr>
            </w:pPr>
          </w:p>
        </w:tc>
        <w:tc>
          <w:tcPr>
            <w:tcW w:w="5278" w:type="dxa"/>
          </w:tcPr>
          <w:p w:rsidR="00873875" w:rsidRPr="008A68EF" w:rsidRDefault="00873875" w:rsidP="003820F8">
            <w:pPr>
              <w:pStyle w:val="ConsPlusTitle"/>
              <w:spacing w:line="240" w:lineRule="exact"/>
              <w:jc w:val="center"/>
              <w:rPr>
                <w:b w:val="0"/>
                <w:sz w:val="28"/>
                <w:szCs w:val="28"/>
              </w:rPr>
            </w:pPr>
            <w:r w:rsidRPr="008A68EF">
              <w:rPr>
                <w:b w:val="0"/>
                <w:sz w:val="28"/>
                <w:szCs w:val="28"/>
              </w:rPr>
              <w:t>УТВЕРЖДЕН</w:t>
            </w:r>
          </w:p>
          <w:p w:rsidR="00873875" w:rsidRDefault="00873875" w:rsidP="00553343">
            <w:pPr>
              <w:pStyle w:val="ConsPlusTitle"/>
              <w:spacing w:line="240" w:lineRule="exact"/>
              <w:jc w:val="center"/>
              <w:rPr>
                <w:b w:val="0"/>
              </w:rPr>
            </w:pPr>
            <w:r w:rsidRPr="008A68EF">
              <w:rPr>
                <w:b w:val="0"/>
                <w:sz w:val="28"/>
                <w:szCs w:val="28"/>
              </w:rPr>
              <w:t>Постановлением</w:t>
            </w:r>
            <w:r>
              <w:rPr>
                <w:b w:val="0"/>
                <w:sz w:val="28"/>
                <w:szCs w:val="28"/>
              </w:rPr>
              <w:t xml:space="preserve">  </w:t>
            </w:r>
            <w:r w:rsidRPr="008A68EF">
              <w:rPr>
                <w:b w:val="0"/>
                <w:sz w:val="28"/>
                <w:szCs w:val="28"/>
              </w:rPr>
              <w:t xml:space="preserve">администрации </w:t>
            </w:r>
            <w:r>
              <w:rPr>
                <w:b w:val="0"/>
                <w:sz w:val="28"/>
                <w:szCs w:val="28"/>
              </w:rPr>
              <w:t xml:space="preserve">Чекундинского сельского поселения </w:t>
            </w:r>
            <w:r w:rsidRPr="008A68EF">
              <w:rPr>
                <w:b w:val="0"/>
                <w:sz w:val="28"/>
                <w:szCs w:val="28"/>
              </w:rPr>
              <w:t>от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553343">
              <w:rPr>
                <w:b w:val="0"/>
                <w:sz w:val="28"/>
                <w:szCs w:val="28"/>
              </w:rPr>
              <w:t>01</w:t>
            </w:r>
            <w:r>
              <w:rPr>
                <w:b w:val="0"/>
                <w:sz w:val="28"/>
                <w:szCs w:val="28"/>
              </w:rPr>
              <w:t>.</w:t>
            </w:r>
            <w:r w:rsidR="00553343">
              <w:rPr>
                <w:b w:val="0"/>
                <w:sz w:val="28"/>
                <w:szCs w:val="28"/>
              </w:rPr>
              <w:t>10</w:t>
            </w:r>
            <w:r>
              <w:rPr>
                <w:b w:val="0"/>
                <w:sz w:val="28"/>
                <w:szCs w:val="28"/>
              </w:rPr>
              <w:t>.201</w:t>
            </w:r>
            <w:r w:rsidR="00553343">
              <w:rPr>
                <w:b w:val="0"/>
                <w:sz w:val="28"/>
                <w:szCs w:val="28"/>
              </w:rPr>
              <w:t>8</w:t>
            </w:r>
            <w:r>
              <w:rPr>
                <w:b w:val="0"/>
                <w:sz w:val="28"/>
                <w:szCs w:val="28"/>
              </w:rPr>
              <w:t xml:space="preserve"> № </w:t>
            </w:r>
            <w:r w:rsidR="00553343">
              <w:rPr>
                <w:b w:val="0"/>
                <w:sz w:val="28"/>
                <w:szCs w:val="28"/>
              </w:rPr>
              <w:t>30</w:t>
            </w:r>
            <w:r w:rsidRPr="008A68EF">
              <w:rPr>
                <w:b w:val="0"/>
                <w:sz w:val="28"/>
                <w:szCs w:val="28"/>
              </w:rPr>
              <w:t>_______</w:t>
            </w:r>
          </w:p>
        </w:tc>
      </w:tr>
    </w:tbl>
    <w:p w:rsidR="00873875" w:rsidRDefault="00873875" w:rsidP="00873875">
      <w:pPr>
        <w:pStyle w:val="ConsPlusTitle"/>
        <w:jc w:val="center"/>
        <w:rPr>
          <w:sz w:val="28"/>
          <w:szCs w:val="28"/>
        </w:rPr>
      </w:pPr>
    </w:p>
    <w:p w:rsidR="00873875" w:rsidRPr="00824274" w:rsidRDefault="00873875" w:rsidP="00873875">
      <w:pPr>
        <w:pStyle w:val="ConsPlusTitle"/>
        <w:jc w:val="center"/>
      </w:pPr>
      <w:r w:rsidRPr="00824274">
        <w:t>ПЛАН</w:t>
      </w:r>
    </w:p>
    <w:p w:rsidR="00873875" w:rsidRDefault="00873875" w:rsidP="00873875">
      <w:pPr>
        <w:pStyle w:val="ConsPlusTitle"/>
        <w:jc w:val="center"/>
      </w:pPr>
      <w:r>
        <w:t>ЧЕКУНДИНСКОГО СЕЛЬСКОГО ПОСЕЛЕНИЯ ВЕРХНЕБУРЕИНСКОГО МУНИЦИПАЛЬНОГО</w:t>
      </w:r>
      <w:r w:rsidRPr="00824274">
        <w:t xml:space="preserve"> РАЙОНА ПО УСТРАНЕНИЮ С 01 ЯНВАРЯ 201</w:t>
      </w:r>
      <w:r w:rsidR="00553343">
        <w:t>9</w:t>
      </w:r>
      <w:r w:rsidRPr="00824274">
        <w:t xml:space="preserve"> Г. НЕЭФФЕКТИВНЫХ НАЛОГОВЫХ ЛЬГОТ, И ОПТИМИЗАЦИИ НАЛОГОВЫХ ЛЬГОТ (ПОНИЖЕННЫХ СТАВОК</w:t>
      </w:r>
      <w:r>
        <w:t>)</w:t>
      </w:r>
      <w:r w:rsidRPr="00824274">
        <w:t xml:space="preserve"> ПО </w:t>
      </w:r>
      <w:r>
        <w:t xml:space="preserve">ЗЕМЕЛЬНОМУ </w:t>
      </w:r>
      <w:r w:rsidRPr="00824274">
        <w:t>НАЛОГ</w:t>
      </w:r>
      <w:r>
        <w:t>У</w:t>
      </w:r>
    </w:p>
    <w:p w:rsidR="00873875" w:rsidRPr="003D1CBF" w:rsidRDefault="00873875" w:rsidP="00873875">
      <w:pPr>
        <w:pStyle w:val="ConsPlusTitle"/>
        <w:jc w:val="center"/>
        <w:rPr>
          <w:sz w:val="20"/>
        </w:rPr>
      </w:pPr>
      <w:r w:rsidRPr="00824274">
        <w:t xml:space="preserve"> 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"/>
        <w:gridCol w:w="5255"/>
        <w:gridCol w:w="1418"/>
        <w:gridCol w:w="2201"/>
      </w:tblGrid>
      <w:tr w:rsidR="00873875" w:rsidRPr="00824274" w:rsidTr="00553343">
        <w:trPr>
          <w:tblHeader/>
        </w:trPr>
        <w:tc>
          <w:tcPr>
            <w:tcW w:w="482" w:type="dxa"/>
            <w:vAlign w:val="center"/>
          </w:tcPr>
          <w:p w:rsidR="00873875" w:rsidRPr="00824274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74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255" w:type="dxa"/>
            <w:vAlign w:val="center"/>
          </w:tcPr>
          <w:p w:rsidR="00873875" w:rsidRPr="00824274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7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418" w:type="dxa"/>
            <w:vAlign w:val="center"/>
          </w:tcPr>
          <w:p w:rsidR="00873875" w:rsidRPr="00824274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74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201" w:type="dxa"/>
            <w:vAlign w:val="center"/>
          </w:tcPr>
          <w:p w:rsidR="00873875" w:rsidRPr="00824274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27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</w:tr>
      <w:tr w:rsidR="00873875" w:rsidRPr="00824274" w:rsidTr="00553343">
        <w:tc>
          <w:tcPr>
            <w:tcW w:w="482" w:type="dxa"/>
          </w:tcPr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4"/>
            <w:bookmarkEnd w:id="1"/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55" w:type="dxa"/>
          </w:tcPr>
          <w:p w:rsidR="00873875" w:rsidRPr="00553343" w:rsidRDefault="00873875" w:rsidP="00873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Проведение анализа востребованности и эффективности налоговых льгот и пониженных налоговых ставок оценки эффективности налоговых льгот при взаимодействии с администрацией Верхнебуреинского муниципального района</w:t>
            </w:r>
          </w:p>
        </w:tc>
        <w:tc>
          <w:tcPr>
            <w:tcW w:w="1418" w:type="dxa"/>
          </w:tcPr>
          <w:p w:rsidR="00873875" w:rsidRPr="00553343" w:rsidRDefault="00553343" w:rsidP="005533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873875"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01" w:type="dxa"/>
          </w:tcPr>
          <w:p w:rsidR="00873875" w:rsidRPr="00553343" w:rsidRDefault="00553343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Зацемирный</w:t>
            </w:r>
          </w:p>
        </w:tc>
      </w:tr>
      <w:tr w:rsidR="00873875" w:rsidRPr="00824274" w:rsidTr="00553343">
        <w:tc>
          <w:tcPr>
            <w:tcW w:w="482" w:type="dxa"/>
          </w:tcPr>
          <w:p w:rsidR="00873875" w:rsidRPr="00553343" w:rsidRDefault="00873875" w:rsidP="003820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55" w:type="dxa"/>
          </w:tcPr>
          <w:p w:rsidR="00873875" w:rsidRPr="00553343" w:rsidRDefault="00873875" w:rsidP="00873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эффективности налоговых льгот за 2016 год в соответствии с </w:t>
            </w:r>
            <w:hyperlink r:id="rId8" w:history="1">
              <w:proofErr w:type="gramStart"/>
              <w:r w:rsidRPr="0055334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Порядк</w:t>
              </w:r>
            </w:hyperlink>
            <w:r w:rsidRPr="0055334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ом</w:t>
            </w:r>
            <w:proofErr w:type="gramEnd"/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оценки эффективности налоговых льгот, утвержденных МНПА</w:t>
            </w:r>
          </w:p>
        </w:tc>
        <w:tc>
          <w:tcPr>
            <w:tcW w:w="1418" w:type="dxa"/>
          </w:tcPr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в срок, установленный </w:t>
            </w:r>
            <w:hyperlink r:id="rId9" w:history="1">
              <w:proofErr w:type="gramStart"/>
              <w:r w:rsidRPr="0055334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Порядк</w:t>
              </w:r>
            </w:hyperlink>
            <w:r w:rsidRPr="0055334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ом</w:t>
            </w:r>
            <w:proofErr w:type="gramEnd"/>
          </w:p>
        </w:tc>
        <w:tc>
          <w:tcPr>
            <w:tcW w:w="2201" w:type="dxa"/>
          </w:tcPr>
          <w:p w:rsidR="00873875" w:rsidRPr="00553343" w:rsidRDefault="00553343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Зацемирный</w:t>
            </w:r>
          </w:p>
        </w:tc>
      </w:tr>
      <w:tr w:rsidR="00873875" w:rsidRPr="00824274" w:rsidTr="00553343">
        <w:tc>
          <w:tcPr>
            <w:tcW w:w="482" w:type="dxa"/>
          </w:tcPr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55" w:type="dxa"/>
          </w:tcPr>
          <w:p w:rsidR="00873875" w:rsidRPr="00553343" w:rsidRDefault="00873875" w:rsidP="00873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Составление проекта МНПА о внесении изменений в положение о земельном налоге в части оптимизации налоговых льгот, устранения неэффективных налоговых льгот и увеличения заниженных налоговых ставок</w:t>
            </w:r>
          </w:p>
        </w:tc>
        <w:tc>
          <w:tcPr>
            <w:tcW w:w="1418" w:type="dxa"/>
          </w:tcPr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533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873875" w:rsidRPr="00553343" w:rsidRDefault="00553343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Зацемирный</w:t>
            </w:r>
          </w:p>
        </w:tc>
      </w:tr>
      <w:tr w:rsidR="00873875" w:rsidRPr="00824274" w:rsidTr="00553343">
        <w:tc>
          <w:tcPr>
            <w:tcW w:w="482" w:type="dxa"/>
          </w:tcPr>
          <w:p w:rsidR="00873875" w:rsidRPr="00553343" w:rsidRDefault="00873875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55" w:type="dxa"/>
          </w:tcPr>
          <w:p w:rsidR="00873875" w:rsidRPr="00553343" w:rsidRDefault="00873875" w:rsidP="005533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проведенной оценки эффективности налоговых льгот за 201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год в Чекундинском сельском поселении, а также оценки налоговых льгот на период 201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гг. в Совет депутатов Чекундинского сельского поселения в составе основных направлений налоговой политики на 201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418" w:type="dxa"/>
          </w:tcPr>
          <w:p w:rsidR="00873875" w:rsidRPr="00553343" w:rsidRDefault="00873875" w:rsidP="005533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декабрь 201</w:t>
            </w:r>
            <w:r w:rsidR="00553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01" w:type="dxa"/>
          </w:tcPr>
          <w:p w:rsidR="00873875" w:rsidRPr="00553343" w:rsidRDefault="00553343" w:rsidP="003820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343">
              <w:rPr>
                <w:rFonts w:ascii="Times New Roman" w:hAnsi="Times New Roman" w:cs="Times New Roman"/>
                <w:sz w:val="24"/>
                <w:szCs w:val="24"/>
              </w:rPr>
              <w:t>Зацемирный</w:t>
            </w:r>
          </w:p>
        </w:tc>
      </w:tr>
    </w:tbl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sectPr w:rsidR="007B0C47" w:rsidSect="00C94DB2">
      <w:pgSz w:w="11906" w:h="16838"/>
      <w:pgMar w:top="142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E0A" w:rsidRDefault="007C0E0A">
      <w:r>
        <w:separator/>
      </w:r>
    </w:p>
  </w:endnote>
  <w:endnote w:type="continuationSeparator" w:id="0">
    <w:p w:rsidR="007C0E0A" w:rsidRDefault="007C0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E0A" w:rsidRDefault="007C0E0A">
      <w:r>
        <w:separator/>
      </w:r>
    </w:p>
  </w:footnote>
  <w:footnote w:type="continuationSeparator" w:id="0">
    <w:p w:rsidR="007C0E0A" w:rsidRDefault="007C0E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923AE0"/>
    <w:rsid w:val="00005EC4"/>
    <w:rsid w:val="00046062"/>
    <w:rsid w:val="00056236"/>
    <w:rsid w:val="000F1439"/>
    <w:rsid w:val="001711C7"/>
    <w:rsid w:val="0019015D"/>
    <w:rsid w:val="001A6CAE"/>
    <w:rsid w:val="001B659E"/>
    <w:rsid w:val="0023763E"/>
    <w:rsid w:val="00262E7C"/>
    <w:rsid w:val="002A20D7"/>
    <w:rsid w:val="002E573E"/>
    <w:rsid w:val="00304482"/>
    <w:rsid w:val="0033294A"/>
    <w:rsid w:val="00370238"/>
    <w:rsid w:val="003745A1"/>
    <w:rsid w:val="00394E60"/>
    <w:rsid w:val="003B3D38"/>
    <w:rsid w:val="003F6656"/>
    <w:rsid w:val="004547B2"/>
    <w:rsid w:val="004B6702"/>
    <w:rsid w:val="004C1A83"/>
    <w:rsid w:val="004E7E93"/>
    <w:rsid w:val="00506A48"/>
    <w:rsid w:val="00553343"/>
    <w:rsid w:val="00593F64"/>
    <w:rsid w:val="005E0C04"/>
    <w:rsid w:val="00624459"/>
    <w:rsid w:val="00653C10"/>
    <w:rsid w:val="00657F42"/>
    <w:rsid w:val="006626AA"/>
    <w:rsid w:val="006C055C"/>
    <w:rsid w:val="006D71D8"/>
    <w:rsid w:val="006E53B6"/>
    <w:rsid w:val="006E6587"/>
    <w:rsid w:val="00714D98"/>
    <w:rsid w:val="007710D8"/>
    <w:rsid w:val="007A45ED"/>
    <w:rsid w:val="007B0C47"/>
    <w:rsid w:val="007C0E0A"/>
    <w:rsid w:val="007C0ED7"/>
    <w:rsid w:val="007F44A5"/>
    <w:rsid w:val="00842299"/>
    <w:rsid w:val="00873875"/>
    <w:rsid w:val="0088267F"/>
    <w:rsid w:val="008A788A"/>
    <w:rsid w:val="008F6B78"/>
    <w:rsid w:val="00923AE0"/>
    <w:rsid w:val="00926760"/>
    <w:rsid w:val="00A00870"/>
    <w:rsid w:val="00A20B59"/>
    <w:rsid w:val="00A43BCE"/>
    <w:rsid w:val="00A53CD5"/>
    <w:rsid w:val="00AA22BB"/>
    <w:rsid w:val="00AE05CC"/>
    <w:rsid w:val="00AF66C3"/>
    <w:rsid w:val="00B3606A"/>
    <w:rsid w:val="00B47106"/>
    <w:rsid w:val="00B933C1"/>
    <w:rsid w:val="00BB25B6"/>
    <w:rsid w:val="00C47BAA"/>
    <w:rsid w:val="00C54B65"/>
    <w:rsid w:val="00C60693"/>
    <w:rsid w:val="00C6430C"/>
    <w:rsid w:val="00C80744"/>
    <w:rsid w:val="00C94DB2"/>
    <w:rsid w:val="00D53A1C"/>
    <w:rsid w:val="00D6276E"/>
    <w:rsid w:val="00D73E5B"/>
    <w:rsid w:val="00D9265A"/>
    <w:rsid w:val="00D95C91"/>
    <w:rsid w:val="00DD0490"/>
    <w:rsid w:val="00DE5637"/>
    <w:rsid w:val="00DF51B5"/>
    <w:rsid w:val="00E0761D"/>
    <w:rsid w:val="00EB4E7A"/>
    <w:rsid w:val="00EE518A"/>
    <w:rsid w:val="00F33F5D"/>
    <w:rsid w:val="00F87B51"/>
    <w:rsid w:val="00F96BBD"/>
    <w:rsid w:val="00FC6579"/>
    <w:rsid w:val="00FE6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710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710D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71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710D8"/>
  </w:style>
  <w:style w:type="character" w:styleId="a7">
    <w:name w:val="Hyperlink"/>
    <w:basedOn w:val="a0"/>
    <w:uiPriority w:val="99"/>
    <w:semiHidden/>
    <w:unhideWhenUsed/>
    <w:rsid w:val="007710D8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710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0D8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710D8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710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710D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71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710D8"/>
    <w:rPr>
      <w:vertAlign w:val="superscript"/>
    </w:rPr>
  </w:style>
  <w:style w:type="character" w:customStyle="1" w:styleId="6">
    <w:name w:val="Основной текст (6)"/>
    <w:basedOn w:val="a0"/>
    <w:rsid w:val="007710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Абзац списка1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3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738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ABC2890E62CAE40BD7E6F7BADB4B9C7DE8FA11B6F569DAAE1AE17E6E7F1160BB6B2B7B406B3037C7BD022CGF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ABC2890E62CAE40BD7E6F7BADB4B9C7DE8FA11B6F569DAAE1AE17E6E7F1160BB6B2B7B406B3037C7BD022CG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9603D-10D6-40F1-8759-8369B988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23</cp:revision>
  <cp:lastPrinted>2018-10-18T03:14:00Z</cp:lastPrinted>
  <dcterms:created xsi:type="dcterms:W3CDTF">2017-06-14T01:04:00Z</dcterms:created>
  <dcterms:modified xsi:type="dcterms:W3CDTF">2018-10-18T03:15:00Z</dcterms:modified>
</cp:coreProperties>
</file>